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37B18E15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after="0"/>
      </w:pPr>
      <w:r>
        <w:t>Мастер-класс для родителей детей раннего возрата Лепка "Бублики-баранки"</w:t>
      </w:r>
    </w:p>
    <w:p>
      <w:pPr>
        <w:spacing w:lineRule="auto" w:line="240" w:after="0"/>
      </w:pPr>
      <w:r>
        <w:t>https://yandex.fr/video/preview/12532042248524645128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4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